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40E87A" w14:textId="77777777" w:rsidR="00C60AE4" w:rsidRDefault="00C60AE4" w:rsidP="00C60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b/>
          <w:sz w:val="24"/>
          <w:szCs w:val="24"/>
        </w:rPr>
        <w:t>ПРОЕКТ ЗА ДНЕВЕН РЕД</w:t>
      </w:r>
      <w:r>
        <w:rPr>
          <w:rFonts w:ascii="Times New Roman" w:hAnsi="Times New Roman"/>
          <w:b/>
          <w:sz w:val="24"/>
          <w:szCs w:val="24"/>
          <w:lang w:val="bg-BG"/>
        </w:rPr>
        <w:t>:</w:t>
      </w:r>
    </w:p>
    <w:p w14:paraId="6623703A" w14:textId="77777777" w:rsidR="00C60AE4" w:rsidRDefault="00C60AE4" w:rsidP="00C60AE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</w:p>
    <w:tbl>
      <w:tblPr>
        <w:tblW w:w="1021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655"/>
        <w:gridCol w:w="7568"/>
        <w:gridCol w:w="1992"/>
      </w:tblGrid>
      <w:tr w:rsidR="00C60AE4" w:rsidRPr="0024301E" w14:paraId="0D7E5DCE" w14:textId="77777777" w:rsidTr="00DD70F9">
        <w:trPr>
          <w:trHeight w:val="71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8954E16" w14:textId="77777777" w:rsidR="00C60AE4" w:rsidRPr="0024301E" w:rsidRDefault="00C60AE4" w:rsidP="00DD70F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24301E">
              <w:rPr>
                <w:rFonts w:ascii="Times New Roman" w:hAnsi="Times New Roman"/>
                <w:kern w:val="2"/>
                <w:sz w:val="24"/>
                <w:szCs w:val="24"/>
                <w:lang w:val="bg-BG"/>
                <w14:ligatures w14:val="standardContextual"/>
              </w:rPr>
              <w:t>№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E1AD36" w14:textId="77777777" w:rsidR="00C60AE4" w:rsidRPr="0024301E" w:rsidRDefault="00C60AE4" w:rsidP="00DD70F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proofErr w:type="spellStart"/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Материали</w:t>
            </w:r>
            <w:proofErr w:type="spellEnd"/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за</w:t>
            </w:r>
            <w:proofErr w:type="spellEnd"/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заседанието</w:t>
            </w:r>
            <w:proofErr w:type="spellEnd"/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6BEB6F9" w14:textId="77777777" w:rsidR="00C60AE4" w:rsidRPr="0024301E" w:rsidRDefault="00C60AE4" w:rsidP="00DD70F9">
            <w:pPr>
              <w:spacing w:after="0" w:line="440" w:lineRule="atLeast"/>
              <w:jc w:val="center"/>
              <w:rPr>
                <w:rFonts w:ascii="Times New Roman" w:hAnsi="Times New Roman"/>
                <w:kern w:val="2"/>
                <w:sz w:val="24"/>
                <w:szCs w:val="24"/>
                <w14:ligatures w14:val="standardContextual"/>
              </w:rPr>
            </w:pPr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:lang w:val="bg-BG"/>
                <w14:ligatures w14:val="standardContextual"/>
              </w:rPr>
              <w:t>Д</w:t>
            </w:r>
            <w:proofErr w:type="spellStart"/>
            <w:r w:rsidRPr="0024301E">
              <w:rPr>
                <w:rFonts w:ascii="Times New Roman" w:hAnsi="Times New Roman"/>
                <w:b/>
                <w:kern w:val="2"/>
                <w:sz w:val="24"/>
                <w:szCs w:val="24"/>
                <w14:ligatures w14:val="standardContextual"/>
              </w:rPr>
              <w:t>окладчик</w:t>
            </w:r>
            <w:proofErr w:type="spellEnd"/>
          </w:p>
        </w:tc>
      </w:tr>
      <w:tr w:rsidR="00C60AE4" w:rsidRPr="0024301E" w14:paraId="3FEB6440" w14:textId="77777777" w:rsidTr="00DD70F9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E15851" w14:textId="77777777" w:rsidR="00C60AE4" w:rsidRPr="0024301E" w:rsidRDefault="00C60AE4" w:rsidP="00DD70F9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1.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705E2E9" w14:textId="77777777" w:rsidR="00C60AE4" w:rsidRPr="0024301E" w:rsidRDefault="00C60AE4" w:rsidP="00DD70F9">
            <w:pPr>
              <w:spacing w:before="100" w:beforeAutospacing="1" w:after="100" w:afterAutospacing="1" w:line="256" w:lineRule="auto"/>
              <w:jc w:val="both"/>
              <w:rPr>
                <w:rFonts w:ascii="Times New Roman" w:hAnsi="Times New Roman"/>
                <w:color w:val="333333"/>
                <w:kern w:val="2"/>
                <w:sz w:val="24"/>
                <w:szCs w:val="24"/>
                <w:shd w:val="clear" w:color="auto" w:fill="FFFFFF"/>
                <w14:ligatures w14:val="standardContextual"/>
              </w:rPr>
            </w:pPr>
            <w:r w:rsidRPr="0024301E"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 xml:space="preserve"> Формиране и утвърждаване на единния номер на подвижна секционна избирателна комисия във всички населени места в община Садово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DEC30F" w14:textId="77777777" w:rsidR="00C60AE4" w:rsidRPr="0024301E" w:rsidRDefault="00C60AE4" w:rsidP="00DD70F9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  <w:p w14:paraId="37EDFC0E" w14:textId="77777777" w:rsidR="00C60AE4" w:rsidRPr="0024301E" w:rsidRDefault="00C60AE4" w:rsidP="00DD70F9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</w:p>
        </w:tc>
      </w:tr>
      <w:tr w:rsidR="00C60AE4" w:rsidRPr="0024301E" w14:paraId="641CC9D2" w14:textId="77777777" w:rsidTr="00DD70F9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471C9CF" w14:textId="77777777" w:rsidR="00C60AE4" w:rsidRPr="0024301E" w:rsidRDefault="00C60AE4" w:rsidP="00DD70F9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2.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C57ECE1" w14:textId="77777777" w:rsidR="00C60AE4" w:rsidRPr="0024301E" w:rsidRDefault="00C60AE4" w:rsidP="00DD70F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kern w:val="2"/>
                <w:sz w:val="24"/>
                <w:szCs w:val="24"/>
                <w:shd w:val="clear" w:color="auto" w:fill="FFFFFF"/>
                <w:lang w:val="bg-BG" w:eastAsia="bg-BG"/>
                <w14:ligatures w14:val="standardContextual"/>
              </w:rPr>
            </w:pP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Определяне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членове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ОИК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получаване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отпечатаните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хартиени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бюлетини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ролките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със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специализирана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хартия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машинно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гласуване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от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съответната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печатница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24301E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29.10.2023 г.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427560C" w14:textId="77777777" w:rsidR="00C60AE4" w:rsidRPr="0024301E" w:rsidRDefault="00C60AE4" w:rsidP="00DD70F9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C60AE4" w:rsidRPr="0024301E" w14:paraId="4672FF73" w14:textId="77777777" w:rsidTr="00DD70F9">
        <w:trPr>
          <w:trHeight w:val="144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3F7777B9" w14:textId="77777777" w:rsidR="00C60AE4" w:rsidRPr="0024301E" w:rsidRDefault="00C60AE4" w:rsidP="00DD70F9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3.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38C667" w14:textId="77777777" w:rsidR="00C60AE4" w:rsidRPr="0024301E" w:rsidRDefault="00C60AE4" w:rsidP="00DD70F9">
            <w:pPr>
              <w:shd w:val="clear" w:color="auto" w:fill="FFFFFF"/>
              <w:spacing w:after="15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bg-BG"/>
              </w:rPr>
            </w:pP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Определяне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мерки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осигуряване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достъп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до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гласуване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избиратели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с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увредено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зрение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или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със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затруднения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 </w:t>
            </w:r>
            <w:proofErr w:type="spellStart"/>
            <w:proofErr w:type="gram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придвижването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и</w:t>
            </w:r>
            <w:proofErr w:type="gram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оповестяване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телефон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адрес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,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дати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часове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приемане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заявки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лица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в 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затруднения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територията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Община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Садово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при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произвеждане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изборите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общински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съветници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и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за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кметове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на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29 </w:t>
            </w:r>
            <w:proofErr w:type="spellStart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>октомври</w:t>
            </w:r>
            <w:proofErr w:type="spellEnd"/>
            <w:r w:rsidRPr="008E11E3">
              <w:rPr>
                <w:rFonts w:ascii="Times New Roman" w:hAnsi="Times New Roman"/>
                <w:sz w:val="24"/>
                <w:szCs w:val="24"/>
                <w:lang w:eastAsia="bg-BG"/>
              </w:rPr>
              <w:t xml:space="preserve"> 2023г.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04139" w14:textId="77777777" w:rsidR="00C60AE4" w:rsidRPr="0024301E" w:rsidRDefault="00C60AE4" w:rsidP="00DD70F9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8E11E3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8E11E3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8E11E3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8E11E3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8E11E3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C60AE4" w:rsidRPr="0024301E" w14:paraId="38EFE23C" w14:textId="77777777" w:rsidTr="00DD70F9">
        <w:trPr>
          <w:trHeight w:val="826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44BEAD27" w14:textId="77777777" w:rsidR="00C60AE4" w:rsidRPr="0024301E" w:rsidRDefault="00C60AE4" w:rsidP="00DD70F9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/>
                <w:kern w:val="2"/>
                <w:sz w:val="24"/>
                <w:szCs w:val="24"/>
                <w:lang w:eastAsia="zh-CN" w:bidi="hi-IN"/>
                <w14:ligatures w14:val="standardContextual"/>
              </w:rPr>
              <w:t>4</w:t>
            </w:r>
            <w:r w:rsidRPr="0024301E"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.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2058ADB" w14:textId="77777777" w:rsidR="00C60AE4" w:rsidRPr="0024301E" w:rsidRDefault="00C60AE4" w:rsidP="00DD70F9">
            <w:pPr>
              <w:spacing w:after="160" w:line="259" w:lineRule="auto"/>
              <w:jc w:val="both"/>
              <w:rPr>
                <w:rFonts w:ascii="Times New Roman" w:eastAsiaTheme="minorHAnsi" w:hAnsi="Times New Roman"/>
                <w:kern w:val="2"/>
                <w:sz w:val="24"/>
                <w:szCs w:val="24"/>
                <w:lang w:val="bg-BG"/>
                <w14:ligatures w14:val="standardContextual"/>
              </w:rPr>
            </w:pPr>
            <w:r w:rsidRPr="0024301E">
              <w:rPr>
                <w:rFonts w:ascii="Times New Roman" w:eastAsiaTheme="minorHAnsi" w:hAnsi="Times New Roman"/>
                <w:kern w:val="2"/>
                <w:sz w:val="24"/>
                <w:szCs w:val="24"/>
                <w:lang w:val="bg-BG"/>
                <w14:ligatures w14:val="standardContextual"/>
              </w:rPr>
              <w:t>Промяна в съставите на секционни избирателни комисии с № 162800006 – село Милево и № 162800014 село Болярци, при произвеждане на избори за общински съветници и за кметове на 29 октомври 2023 г. в Община Садово</w:t>
            </w:r>
          </w:p>
          <w:p w14:paraId="09ACDDA9" w14:textId="77777777" w:rsidR="00C60AE4" w:rsidRPr="0024301E" w:rsidRDefault="00C60AE4" w:rsidP="00DD70F9">
            <w:pPr>
              <w:shd w:val="clear" w:color="auto" w:fill="FFFFFF"/>
              <w:spacing w:after="150" w:line="240" w:lineRule="auto"/>
              <w:ind w:left="-709" w:right="-1984" w:firstLine="709"/>
              <w:jc w:val="both"/>
              <w:rPr>
                <w:rFonts w:ascii="Times New Roman" w:hAnsi="Times New Roman"/>
                <w:sz w:val="24"/>
                <w:szCs w:val="24"/>
                <w:lang w:val="bg-BG" w:eastAsia="bg-BG"/>
              </w:rPr>
            </w:pP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57AA" w14:textId="77777777" w:rsidR="00C60AE4" w:rsidRPr="0024301E" w:rsidRDefault="00C60AE4" w:rsidP="00DD70F9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1"/>
                <w:lang w:eastAsia="zh-CN" w:bidi="hi-IN"/>
                <w14:ligatures w14:val="standardContextual"/>
              </w:rPr>
            </w:pP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  <w:tr w:rsidR="00C60AE4" w:rsidRPr="0024301E" w14:paraId="572AD8B9" w14:textId="77777777" w:rsidTr="00DD70F9">
        <w:trPr>
          <w:trHeight w:val="503"/>
        </w:trPr>
        <w:tc>
          <w:tcPr>
            <w:tcW w:w="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5C6EA97" w14:textId="77777777" w:rsidR="00C60AE4" w:rsidRPr="0024301E" w:rsidRDefault="00C60AE4" w:rsidP="00DD70F9">
            <w:pPr>
              <w:suppressAutoHyphens/>
              <w:spacing w:after="0" w:line="254" w:lineRule="auto"/>
              <w:jc w:val="center"/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</w:pPr>
            <w:r w:rsidRPr="0024301E">
              <w:rPr>
                <w:rFonts w:ascii="Times New Roman" w:eastAsia="NSimSun" w:hAnsi="Times New Roman"/>
                <w:kern w:val="2"/>
                <w:sz w:val="24"/>
                <w:szCs w:val="24"/>
                <w:lang w:val="bg-BG" w:eastAsia="zh-CN" w:bidi="hi-IN"/>
                <w14:ligatures w14:val="standardContextual"/>
              </w:rPr>
              <w:t>5.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B22980C" w14:textId="77777777" w:rsidR="00C60AE4" w:rsidRPr="0024301E" w:rsidRDefault="00C60AE4" w:rsidP="00DD70F9">
            <w:pPr>
              <w:shd w:val="clear" w:color="auto" w:fill="FFFFFF"/>
              <w:spacing w:after="150" w:line="240" w:lineRule="auto"/>
              <w:ind w:left="-709" w:right="-1984" w:firstLine="709"/>
              <w:jc w:val="both"/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lang w:val="bg-BG" w:eastAsia="bg-BG"/>
              </w:rPr>
              <w:t>Разни</w:t>
            </w:r>
          </w:p>
        </w:tc>
        <w:tc>
          <w:tcPr>
            <w:tcW w:w="1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FBB22" w14:textId="77777777" w:rsidR="00C60AE4" w:rsidRPr="0024301E" w:rsidRDefault="00C60AE4" w:rsidP="00DD70F9">
            <w:pPr>
              <w:suppressAutoHyphens/>
              <w:spacing w:after="0" w:line="254" w:lineRule="auto"/>
              <w:jc w:val="both"/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</w:pP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Пламен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 xml:space="preserve"> </w:t>
            </w:r>
            <w:proofErr w:type="spellStart"/>
            <w:r w:rsidRPr="0024301E">
              <w:rPr>
                <w:rFonts w:ascii="Times New Roman" w:eastAsia="NSimSun" w:hAnsi="Times New Roman"/>
                <w:color w:val="00000A"/>
                <w:kern w:val="2"/>
                <w:sz w:val="24"/>
                <w:szCs w:val="24"/>
                <w:lang w:eastAsia="zh-CN" w:bidi="hi-IN"/>
                <w14:ligatures w14:val="standardContextual"/>
              </w:rPr>
              <w:t>Богданов</w:t>
            </w:r>
            <w:proofErr w:type="spellEnd"/>
          </w:p>
        </w:tc>
      </w:tr>
    </w:tbl>
    <w:p w14:paraId="110FE0AD" w14:textId="77777777" w:rsidR="00A00326" w:rsidRPr="00C60AE4" w:rsidRDefault="00A00326" w:rsidP="00C60AE4"/>
    <w:sectPr w:rsidR="00A00326" w:rsidRPr="00C60A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0B7"/>
    <w:rsid w:val="002A70B7"/>
    <w:rsid w:val="00463F25"/>
    <w:rsid w:val="00754DD7"/>
    <w:rsid w:val="00A00326"/>
    <w:rsid w:val="00C60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43449"/>
  <w15:chartTrackingRefBased/>
  <w15:docId w15:val="{3BB26DFC-77EB-4B5B-80B9-90E520DD4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bg-BG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63F25"/>
    <w:pPr>
      <w:spacing w:after="200" w:line="276" w:lineRule="auto"/>
    </w:pPr>
    <w:rPr>
      <w:rFonts w:ascii="Calibri" w:eastAsia="Times New Roman" w:hAnsi="Calibri" w:cs="Times New Roman"/>
      <w:kern w:val="0"/>
      <w:lang w:val="en-US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63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  <w:style w:type="paragraph" w:customStyle="1" w:styleId="1">
    <w:name w:val="Без разредка1"/>
    <w:uiPriority w:val="99"/>
    <w:qFormat/>
    <w:rsid w:val="00463F25"/>
    <w:pPr>
      <w:suppressAutoHyphens/>
      <w:spacing w:after="0" w:line="240" w:lineRule="auto"/>
    </w:pPr>
    <w:rPr>
      <w:rFonts w:ascii="Liberation Serif" w:eastAsia="NSimSun" w:hAnsi="Liberation Serif" w:cs="Mangal"/>
      <w:color w:val="00000A"/>
      <w:sz w:val="24"/>
      <w:szCs w:val="21"/>
      <w:lang w:eastAsia="zh-CN" w:bidi="hi-IN"/>
      <w14:ligatures w14:val="none"/>
    </w:rPr>
  </w:style>
  <w:style w:type="paragraph" w:customStyle="1" w:styleId="resh-title">
    <w:name w:val="resh-title"/>
    <w:basedOn w:val="a"/>
    <w:uiPriority w:val="99"/>
    <w:qFormat/>
    <w:rsid w:val="00463F2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7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165</Words>
  <Characters>945</Characters>
  <Application>Microsoft Office Word</Application>
  <DocSecurity>0</DocSecurity>
  <Lines>7</Lines>
  <Paragraphs>2</Paragraphs>
  <ScaleCrop>false</ScaleCrop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Sadovo</dc:creator>
  <cp:keywords/>
  <dc:description/>
  <cp:lastModifiedBy>Sadovo</cp:lastModifiedBy>
  <cp:revision>4</cp:revision>
  <dcterms:created xsi:type="dcterms:W3CDTF">2023-10-05T08:50:00Z</dcterms:created>
  <dcterms:modified xsi:type="dcterms:W3CDTF">2023-10-05T13:36:00Z</dcterms:modified>
</cp:coreProperties>
</file>