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6CD9" w14:textId="27906FEE" w:rsidR="007B48E3" w:rsidRPr="00500F2A" w:rsidRDefault="00EB5CEE" w:rsidP="00500F2A">
      <w:pPr>
        <w:pStyle w:val="af4"/>
        <w:shd w:val="clear" w:color="auto" w:fill="FFFFFF" w:themeFill="background1"/>
        <w:jc w:val="center"/>
        <w:rPr>
          <w:rFonts w:hint="eastAsia"/>
        </w:rPr>
      </w:pPr>
      <w:r w:rsidRPr="00500F2A"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="00732335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35774A" w:rsidRPr="00500F2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C7D5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00F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245D" w:rsidRPr="00500F2A">
        <w:rPr>
          <w:rFonts w:ascii="Times New Roman" w:hAnsi="Times New Roman" w:cs="Times New Roman"/>
          <w:color w:val="auto"/>
          <w:sz w:val="28"/>
          <w:szCs w:val="28"/>
        </w:rPr>
        <w:t>от 2</w:t>
      </w:r>
      <w:r w:rsidR="00FF3C78">
        <w:rPr>
          <w:rFonts w:ascii="Times New Roman" w:hAnsi="Times New Roman" w:cs="Times New Roman"/>
          <w:color w:val="auto"/>
          <w:sz w:val="28"/>
          <w:szCs w:val="28"/>
          <w:lang w:val="en-US"/>
        </w:rPr>
        <w:t>9</w:t>
      </w:r>
      <w:r w:rsidRPr="00500F2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5774A" w:rsidRPr="00500F2A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500F2A">
        <w:rPr>
          <w:rFonts w:ascii="Times New Roman" w:hAnsi="Times New Roman" w:cs="Times New Roman"/>
          <w:color w:val="auto"/>
          <w:sz w:val="28"/>
          <w:szCs w:val="28"/>
        </w:rPr>
        <w:t>.2023 г.</w:t>
      </w:r>
      <w:r w:rsidRPr="00500F2A">
        <w:rPr>
          <w:rFonts w:ascii="Times New Roman" w:hAnsi="Times New Roman" w:cs="Times New Roman"/>
          <w:color w:val="auto"/>
          <w:szCs w:val="24"/>
        </w:rPr>
        <w:br/>
      </w:r>
    </w:p>
    <w:p w14:paraId="0B2D7FB3" w14:textId="63ECF08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9C245D" w:rsidRPr="00500F2A">
        <w:rPr>
          <w:rFonts w:ascii="Times New Roman" w:hAnsi="Times New Roman" w:cs="Times New Roman"/>
          <w:color w:val="auto"/>
          <w:szCs w:val="24"/>
        </w:rPr>
        <w:t>2</w:t>
      </w:r>
      <w:r w:rsidR="00FF3C78">
        <w:rPr>
          <w:rFonts w:ascii="Times New Roman" w:hAnsi="Times New Roman" w:cs="Times New Roman"/>
          <w:color w:val="auto"/>
          <w:szCs w:val="24"/>
          <w:lang w:val="en-US"/>
        </w:rPr>
        <w:t>9</w:t>
      </w:r>
      <w:r w:rsidRPr="00500F2A">
        <w:rPr>
          <w:rFonts w:ascii="Times New Roman" w:hAnsi="Times New Roman" w:cs="Times New Roman"/>
          <w:color w:val="auto"/>
          <w:szCs w:val="24"/>
        </w:rPr>
        <w:t>.</w:t>
      </w:r>
      <w:r w:rsidR="0035774A" w:rsidRPr="00500F2A">
        <w:rPr>
          <w:rFonts w:ascii="Times New Roman" w:hAnsi="Times New Roman" w:cs="Times New Roman"/>
          <w:color w:val="auto"/>
          <w:szCs w:val="24"/>
        </w:rPr>
        <w:t>10</w:t>
      </w:r>
      <w:r w:rsidRPr="00500F2A">
        <w:rPr>
          <w:rFonts w:ascii="Times New Roman" w:hAnsi="Times New Roman" w:cs="Times New Roman"/>
          <w:color w:val="auto"/>
          <w:szCs w:val="24"/>
        </w:rPr>
        <w:t>.2023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FF3C78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732335">
        <w:rPr>
          <w:rFonts w:ascii="Times New Roman" w:hAnsi="Times New Roman" w:cs="Times New Roman"/>
          <w:color w:val="auto"/>
          <w:szCs w:val="24"/>
        </w:rPr>
        <w:t xml:space="preserve">в </w:t>
      </w:r>
      <w:r w:rsidR="00416EA3" w:rsidRPr="00500F2A">
        <w:rPr>
          <w:rFonts w:ascii="Times New Roman" w:hAnsi="Times New Roman" w:cs="Times New Roman"/>
          <w:szCs w:val="24"/>
          <w:lang w:eastAsia="bg-BG"/>
        </w:rPr>
        <w:t xml:space="preserve">гр. Садово, </w:t>
      </w:r>
      <w:proofErr w:type="spellStart"/>
      <w:r w:rsidR="00416EA3" w:rsidRPr="00500F2A">
        <w:rPr>
          <w:rFonts w:ascii="Times New Roman" w:hAnsi="Times New Roman" w:cs="Times New Roman"/>
          <w:szCs w:val="24"/>
          <w:lang w:eastAsia="bg-BG"/>
        </w:rPr>
        <w:t>ул</w:t>
      </w:r>
      <w:proofErr w:type="spellEnd"/>
      <w:r w:rsidR="00416EA3" w:rsidRPr="00500F2A">
        <w:rPr>
          <w:rFonts w:ascii="Times New Roman" w:hAnsi="Times New Roman" w:cs="Times New Roman"/>
          <w:szCs w:val="24"/>
          <w:lang w:eastAsia="bg-BG"/>
        </w:rPr>
        <w:t xml:space="preserve"> .Иван Вазов №</w:t>
      </w:r>
      <w:r w:rsidR="00732335">
        <w:rPr>
          <w:rFonts w:ascii="Times New Roman" w:hAnsi="Times New Roman" w:cs="Times New Roman"/>
          <w:szCs w:val="24"/>
          <w:lang w:eastAsia="bg-BG"/>
        </w:rPr>
        <w:t xml:space="preserve"> </w:t>
      </w:r>
      <w:r w:rsidR="00416EA3" w:rsidRPr="00500F2A">
        <w:rPr>
          <w:rFonts w:ascii="Times New Roman" w:hAnsi="Times New Roman" w:cs="Times New Roman"/>
          <w:szCs w:val="24"/>
          <w:lang w:eastAsia="bg-BG"/>
        </w:rPr>
        <w:t>2, заседателна зала</w:t>
      </w:r>
      <w:r w:rsidR="00416EA3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732335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bookmarkEnd w:id="0"/>
      <w:r w:rsidR="00732335">
        <w:rPr>
          <w:rFonts w:ascii="Times New Roman" w:hAnsi="Times New Roman" w:cs="Times New Roman"/>
          <w:color w:val="auto"/>
          <w:szCs w:val="24"/>
          <w:lang w:val="ru-RU"/>
        </w:rPr>
        <w:t xml:space="preserve">в община </w:t>
      </w:r>
      <w:proofErr w:type="spellStart"/>
      <w:r w:rsidR="00142ADC" w:rsidRPr="00500F2A">
        <w:rPr>
          <w:rFonts w:ascii="Times New Roman" w:hAnsi="Times New Roman" w:cs="Times New Roman"/>
          <w:color w:val="auto"/>
          <w:szCs w:val="24"/>
          <w:lang w:val="ru-RU"/>
        </w:rPr>
        <w:t>Садово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6C7D54">
        <w:rPr>
          <w:rFonts w:ascii="Times New Roman" w:hAnsi="Times New Roman" w:cs="Times New Roman"/>
          <w:color w:val="auto"/>
          <w:szCs w:val="24"/>
          <w:lang w:val="ru-RU"/>
        </w:rPr>
        <w:t>20</w:t>
      </w:r>
      <w:r w:rsidR="00F92B42" w:rsidRPr="00500F2A">
        <w:rPr>
          <w:rFonts w:ascii="Times New Roman" w:hAnsi="Times New Roman" w:cs="Times New Roman"/>
          <w:color w:val="auto"/>
          <w:szCs w:val="24"/>
          <w:lang w:val="en-US"/>
        </w:rPr>
        <w:t>:</w:t>
      </w:r>
      <w:r w:rsidR="00732335">
        <w:rPr>
          <w:rFonts w:ascii="Times New Roman" w:hAnsi="Times New Roman" w:cs="Times New Roman"/>
          <w:color w:val="auto"/>
          <w:szCs w:val="24"/>
        </w:rPr>
        <w:t>0</w:t>
      </w:r>
      <w:r w:rsidR="00540335" w:rsidRPr="00500F2A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</w:t>
      </w:r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ателя на </w:t>
      </w:r>
      <w:proofErr w:type="spellStart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0F2085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540335" w:rsidRPr="00500F2A">
        <w:rPr>
          <w:rFonts w:ascii="Times New Roman" w:hAnsi="Times New Roman" w:cs="Times New Roman"/>
          <w:color w:val="auto"/>
          <w:szCs w:val="24"/>
          <w:lang w:val="en-US"/>
        </w:rPr>
        <w:t>-</w:t>
      </w:r>
      <w:r w:rsidR="00416EA3" w:rsidRPr="00500F2A">
        <w:t xml:space="preserve"> </w:t>
      </w:r>
      <w:bookmarkStart w:id="1" w:name="_Hlk146202471"/>
      <w:r w:rsidR="00416EA3" w:rsidRPr="00500F2A">
        <w:t>Пламен Богданов</w:t>
      </w:r>
      <w:bookmarkEnd w:id="1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416EA3" w:rsidRPr="00500F2A">
        <w:rPr>
          <w:rFonts w:ascii="Times New Roman" w:hAnsi="Times New Roman" w:cs="Times New Roman"/>
          <w:color w:val="auto"/>
          <w:szCs w:val="24"/>
        </w:rPr>
        <w:t>11</w:t>
      </w:r>
      <w:r w:rsidR="00553F90" w:rsidRPr="00500F2A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на ОИК,</w:t>
      </w:r>
      <w:r w:rsidR="008712FE"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500F2A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6B88B8B6" w14:textId="72247FEE" w:rsidR="001A6A22" w:rsidRPr="00500F2A" w:rsidRDefault="001A6A2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500F2A">
        <w:rPr>
          <w:rFonts w:ascii="Times New Roman" w:hAnsi="Times New Roman" w:cs="Times New Roman"/>
          <w:color w:val="auto"/>
          <w:szCs w:val="24"/>
        </w:rPr>
        <w:t>В началото на заседанието г-</w:t>
      </w:r>
      <w:r w:rsidR="00416EA3" w:rsidRPr="00500F2A">
        <w:rPr>
          <w:rFonts w:ascii="Times New Roman" w:hAnsi="Times New Roman" w:cs="Times New Roman"/>
          <w:color w:val="auto"/>
          <w:szCs w:val="24"/>
        </w:rPr>
        <w:t>н</w:t>
      </w:r>
      <w:r w:rsidRPr="00500F2A">
        <w:rPr>
          <w:rFonts w:ascii="Times New Roman" w:hAnsi="Times New Roman" w:cs="Times New Roman"/>
          <w:color w:val="auto"/>
          <w:szCs w:val="24"/>
        </w:rPr>
        <w:t xml:space="preserve"> </w:t>
      </w:r>
      <w:r w:rsidR="00416EA3" w:rsidRPr="00500F2A">
        <w:t>Пламен Богданов</w:t>
      </w:r>
      <w:r w:rsidRPr="00500F2A"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 w:rsidRPr="00500F2A">
        <w:rPr>
          <w:rFonts w:ascii="Times New Roman" w:hAnsi="Times New Roman" w:cs="Times New Roman"/>
          <w:color w:val="auto"/>
          <w:szCs w:val="24"/>
        </w:rPr>
        <w:t xml:space="preserve">-преброител на </w:t>
      </w:r>
      <w:proofErr w:type="spellStart"/>
      <w:r w:rsidRPr="00500F2A">
        <w:rPr>
          <w:rFonts w:ascii="Times New Roman" w:hAnsi="Times New Roman" w:cs="Times New Roman"/>
          <w:color w:val="auto"/>
          <w:szCs w:val="24"/>
        </w:rPr>
        <w:t>засаданиета</w:t>
      </w:r>
      <w:proofErr w:type="spellEnd"/>
      <w:r w:rsidRPr="00500F2A"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 </w:t>
      </w:r>
      <w:r w:rsidR="0035774A" w:rsidRPr="00500F2A">
        <w:rPr>
          <w:rFonts w:ascii="Times New Roman" w:hAnsi="Times New Roman" w:cs="Times New Roman"/>
          <w:color w:val="auto"/>
          <w:szCs w:val="24"/>
        </w:rPr>
        <w:t>Иван Георгиев</w:t>
      </w:r>
      <w:r w:rsidRPr="00500F2A">
        <w:rPr>
          <w:rFonts w:ascii="Times New Roman" w:hAnsi="Times New Roman" w:cs="Times New Roman"/>
          <w:color w:val="auto"/>
          <w:szCs w:val="24"/>
        </w:rPr>
        <w:t>. Поради липса на други предложения се пристъпи към гласуване на постъпилото предложение.</w:t>
      </w:r>
    </w:p>
    <w:p w14:paraId="77231147" w14:textId="77777777" w:rsidR="001A6A22" w:rsidRPr="00500F2A" w:rsidRDefault="001A6A2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A6A22" w:rsidRPr="00500F2A" w14:paraId="18B36589" w14:textId="77777777" w:rsidTr="0035774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D80B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CC3B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A9AF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1A6A22" w:rsidRPr="00500F2A" w14:paraId="2C384240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ECC5" w14:textId="77777777" w:rsidR="001A6A22" w:rsidRPr="00500F2A" w:rsidRDefault="001A6A22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1DA8" w14:textId="473E38F8" w:rsidR="001A6A22" w:rsidRPr="00500F2A" w:rsidRDefault="007D7AE3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Пламен Богданов </w:t>
            </w:r>
            <w:proofErr w:type="spellStart"/>
            <w:r w:rsidRPr="00500F2A"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7294" w14:textId="0F2D137D" w:rsidR="001A6A22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5E86D5EA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6AB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D176" w14:textId="4523D70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73B0" w14:textId="02C48458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72DDAAF7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6DF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7AA9" w14:textId="5F207D12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8394" w14:textId="181D1533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EE46203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BCA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C39C" w14:textId="1DE85706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FDF4" w14:textId="7D081045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11628B4" w14:textId="77777777" w:rsidTr="0035774A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0E4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263D" w14:textId="69F9C20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Стойка </w:t>
            </w:r>
            <w:proofErr w:type="spellStart"/>
            <w:r w:rsidRPr="00500F2A">
              <w:t>Славенова</w:t>
            </w:r>
            <w:proofErr w:type="spellEnd"/>
            <w:r w:rsidRPr="00500F2A"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BC56" w14:textId="3DC2F65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68881C3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45CE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9D18" w14:textId="4C5D47E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7078" w14:textId="3A0AB5DD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C0FAE3E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EB56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FF63" w14:textId="714FD2B6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34D6" w14:textId="1852C5D8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54B5B24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325A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85" w14:textId="53BF23D2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4748" w14:textId="61997AF3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7739519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4095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10" w14:textId="2E803442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98D9" w14:textId="41D03A2C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79FDA60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B8D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2639" w14:textId="4376CC3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Надежда Миткова </w:t>
            </w:r>
            <w:proofErr w:type="spellStart"/>
            <w:r w:rsidRPr="00500F2A"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F8B5" w14:textId="50DF19AB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0BE77311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539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1906" w14:textId="7D46A209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E73A" w14:textId="23A3A32F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4936023B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38006DF9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0387A973" w14:textId="55D8F321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416EA3"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11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067C58E7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6B6B4B44" w14:textId="77777777" w:rsidR="001A6A22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0E335622" w14:textId="6468A505" w:rsidR="001A6A22" w:rsidRPr="00500F2A" w:rsidRDefault="001A6A2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Cs w:val="24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протоколчик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заседанията на комисията с единодушие от присъстващите членове на Общинска избирателна комисия община </w:t>
      </w:r>
      <w:r w:rsidR="00792EB2"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Садово </w:t>
      </w: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се избра </w:t>
      </w:r>
      <w:r w:rsidR="0035774A" w:rsidRPr="00500F2A">
        <w:rPr>
          <w:rFonts w:ascii="Times New Roman" w:hAnsi="Times New Roman" w:cs="Times New Roman"/>
          <w:color w:val="auto"/>
          <w:szCs w:val="24"/>
        </w:rPr>
        <w:t>Иван Георгиев</w:t>
      </w:r>
      <w:r w:rsidRPr="00500F2A">
        <w:rPr>
          <w:rFonts w:ascii="Times New Roman" w:hAnsi="Times New Roman" w:cs="Times New Roman"/>
          <w:color w:val="auto"/>
          <w:szCs w:val="24"/>
        </w:rPr>
        <w:t>.</w:t>
      </w:r>
    </w:p>
    <w:p w14:paraId="627C1584" w14:textId="77777777" w:rsidR="007B48E3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се </w:t>
      </w: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проведе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при </w:t>
      </w: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следния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дневен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ред</w:t>
      </w:r>
      <w:proofErr w:type="spellEnd"/>
      <w:r w:rsidRPr="00500F2A">
        <w:rPr>
          <w:rFonts w:ascii="Times New Roman" w:hAnsi="Times New Roman" w:cs="Times New Roman"/>
          <w:bCs/>
          <w:color w:val="auto"/>
          <w:szCs w:val="24"/>
          <w:lang w:val="ru-RU"/>
        </w:rPr>
        <w:t>:</w:t>
      </w:r>
    </w:p>
    <w:p w14:paraId="6F99CE45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AE474" w14:textId="77777777" w:rsidR="00416EA3" w:rsidRPr="00500F2A" w:rsidRDefault="00416EA3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4D524783" w14:textId="77777777" w:rsidR="00CF2FE0" w:rsidRDefault="00CF2FE0" w:rsidP="00500F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F2A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14:paraId="18EEC71B" w14:textId="77777777" w:rsidR="00451186" w:rsidRPr="00500F2A" w:rsidRDefault="00451186" w:rsidP="00500F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3EC60" w14:textId="77777777" w:rsidR="00CF2FE0" w:rsidRPr="00500F2A" w:rsidRDefault="00CF2FE0" w:rsidP="00500F2A">
      <w:pPr>
        <w:shd w:val="clear" w:color="auto" w:fill="FFFFFF" w:themeFill="background1"/>
        <w:spacing w:after="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8287"/>
        <w:gridCol w:w="1417"/>
      </w:tblGrid>
      <w:tr w:rsidR="00CF2FE0" w:rsidRPr="00500F2A" w14:paraId="50B8878B" w14:textId="77777777" w:rsidTr="00142AD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FDE56" w14:textId="77777777" w:rsidR="00CF2FE0" w:rsidRPr="00500F2A" w:rsidRDefault="00CF2FE0" w:rsidP="00500F2A">
            <w:pPr>
              <w:shd w:val="clear" w:color="auto" w:fill="FFFFFF" w:themeFill="background1"/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83AD" w14:textId="77777777" w:rsidR="00CF2FE0" w:rsidRPr="00500F2A" w:rsidRDefault="00CF2FE0" w:rsidP="00500F2A">
            <w:pPr>
              <w:shd w:val="clear" w:color="auto" w:fill="FFFFFF" w:themeFill="background1"/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</w:t>
            </w:r>
            <w:proofErr w:type="spellEnd"/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заседанието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5632" w14:textId="77777777" w:rsidR="00CF2FE0" w:rsidRPr="00500F2A" w:rsidRDefault="00CF2FE0" w:rsidP="00500F2A">
            <w:pPr>
              <w:shd w:val="clear" w:color="auto" w:fill="FFFFFF" w:themeFill="background1"/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2A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proofErr w:type="spellEnd"/>
          </w:p>
        </w:tc>
      </w:tr>
      <w:tr w:rsidR="0035774A" w:rsidRPr="00500F2A" w14:paraId="24BECE4D" w14:textId="77777777" w:rsidTr="00142ADC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AEFF" w14:textId="77777777" w:rsidR="0035774A" w:rsidRPr="00500F2A" w:rsidRDefault="0035774A" w:rsidP="00500F2A">
            <w:pPr>
              <w:pStyle w:val="1e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A3BC3" w14:textId="0464FC97" w:rsidR="0035774A" w:rsidRPr="006C7D54" w:rsidRDefault="006C7D54" w:rsidP="006C7D54">
            <w:pPr>
              <w:spacing w:before="100" w:beforeAutospacing="1" w:after="100" w:afterAutospacing="1" w:line="240" w:lineRule="auto"/>
              <w:jc w:val="both"/>
              <w:rPr>
                <w:shd w:val="clear" w:color="auto" w:fill="FFFFFF"/>
                <w:lang w:val="bg-BG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</w:rPr>
              <w:t xml:space="preserve">Закриване на изборен ден.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7A7C" w14:textId="468BE988" w:rsidR="0035774A" w:rsidRPr="00500F2A" w:rsidRDefault="0035774A" w:rsidP="00500F2A">
            <w:pPr>
              <w:pStyle w:val="1e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 xml:space="preserve">Пламен Богданов </w:t>
            </w:r>
            <w:proofErr w:type="spellStart"/>
            <w:r w:rsidRPr="00500F2A">
              <w:t>Богданов</w:t>
            </w:r>
            <w:proofErr w:type="spellEnd"/>
          </w:p>
        </w:tc>
      </w:tr>
    </w:tbl>
    <w:p w14:paraId="3064B5C5" w14:textId="77777777" w:rsidR="007B48E3" w:rsidRPr="00500F2A" w:rsidRDefault="007B48E3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29E237B" w14:textId="77777777" w:rsidR="007B48E3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27C3E227" w14:textId="77777777" w:rsidR="00562579" w:rsidRPr="00500F2A" w:rsidRDefault="00562579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500F2A" w14:paraId="20C4FF73" w14:textId="77777777" w:rsidTr="0035774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4E93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1B38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0790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35774A" w:rsidRPr="00500F2A" w14:paraId="2E891389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93FA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B64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Пламен Богданов </w:t>
            </w:r>
            <w:proofErr w:type="spellStart"/>
            <w:r w:rsidRPr="00500F2A"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E265" w14:textId="4E0E0039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22EC4F9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364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1A0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6425" w14:textId="3C3ED1BB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5C08C80A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3CA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B559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F9A3" w14:textId="2851E75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466132B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2211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B86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F851" w14:textId="6B66180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7B2278E1" w14:textId="77777777" w:rsidTr="0035774A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2700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DE5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Стойка </w:t>
            </w:r>
            <w:proofErr w:type="spellStart"/>
            <w:r w:rsidRPr="00500F2A">
              <w:t>Славенова</w:t>
            </w:r>
            <w:proofErr w:type="spellEnd"/>
            <w:r w:rsidRPr="00500F2A"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0040" w14:textId="46B5C56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73A1580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93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57B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BDF4" w14:textId="3093BD5C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2C6B6A15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C3DD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D27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2A7A" w14:textId="22532E72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6900953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605A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236E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F86C" w14:textId="0F2F3FEB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8034450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7092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6C73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68B1" w14:textId="6606D9D9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6173308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8E33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0BE6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Надежда Миткова </w:t>
            </w:r>
            <w:proofErr w:type="spellStart"/>
            <w:r w:rsidRPr="00500F2A"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5A6F" w14:textId="4A83B89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5EA93F9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AA8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B0BE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4F9A" w14:textId="6B85FA62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DB0F0C3" w14:textId="77777777" w:rsidR="00562579" w:rsidRPr="00500F2A" w:rsidRDefault="00562579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hAnsi="Times New Roman"/>
          <w:szCs w:val="24"/>
        </w:rPr>
      </w:pPr>
    </w:p>
    <w:p w14:paraId="081162E7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E0BE75A" w14:textId="37268CB4" w:rsidR="007B48E3" w:rsidRPr="00500F2A" w:rsidRDefault="001A6A22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35774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="00EB5CEE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9B71A59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07A9A15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A75D1A0" w14:textId="491BE306" w:rsidR="007B48E3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400585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65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</w:p>
    <w:p w14:paraId="24F7B13B" w14:textId="77777777" w:rsidR="007B48E3" w:rsidRPr="00500F2A" w:rsidRDefault="007B48E3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lang w:eastAsia="bg-BG" w:bidi="ar-SA"/>
        </w:rPr>
      </w:pPr>
    </w:p>
    <w:p w14:paraId="4D56F08F" w14:textId="2110584F" w:rsidR="00F92B42" w:rsidRPr="00500F2A" w:rsidRDefault="00F92B4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500F2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1FF91415" w14:textId="0EA9219E" w:rsidR="00C25E7D" w:rsidRPr="006C7D54" w:rsidRDefault="00C25E7D" w:rsidP="00C25E7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Пламен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Богданов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74A" w:rsidRPr="00500F2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5774A" w:rsidRPr="00500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ОТНОСНО:</w:t>
      </w:r>
      <w:r w:rsidR="0035774A" w:rsidRPr="00500F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  <w:r w:rsidR="006C7D54">
        <w:rPr>
          <w:rFonts w:ascii="Times New Roman" w:eastAsia="Calibri" w:hAnsi="Times New Roman" w:cs="Times New Roman"/>
          <w:kern w:val="2"/>
          <w:sz w:val="24"/>
          <w:szCs w:val="24"/>
          <w:lang w:val="bg-BG"/>
        </w:rPr>
        <w:t xml:space="preserve"> Закриване на изборен ден. </w:t>
      </w:r>
    </w:p>
    <w:p w14:paraId="6249DAF1" w14:textId="518A49B3" w:rsidR="00451186" w:rsidRDefault="00451186" w:rsidP="0045118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Cs w:val="24"/>
          <w:lang w:val="bg-BG" w:eastAsia="bg-BG"/>
        </w:rPr>
      </w:pP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След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проведени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разисквания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Общинска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избирателна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комисия</w:t>
      </w:r>
      <w:proofErr w:type="spellEnd"/>
      <w:r w:rsidRPr="00500F2A">
        <w:rPr>
          <w:rFonts w:ascii="Times New Roman" w:hAnsi="Times New Roman" w:cs="Times New Roman"/>
          <w:szCs w:val="24"/>
          <w:lang w:val="bg-BG" w:eastAsia="bg-BG"/>
        </w:rPr>
        <w:t xml:space="preserve"> Садово</w:t>
      </w:r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взе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500F2A">
        <w:rPr>
          <w:rFonts w:ascii="Times New Roman" w:hAnsi="Times New Roman" w:cs="Times New Roman"/>
          <w:szCs w:val="24"/>
          <w:lang w:eastAsia="bg-BG"/>
        </w:rPr>
        <w:t>следното</w:t>
      </w:r>
      <w:proofErr w:type="spellEnd"/>
      <w:r w:rsidRPr="00500F2A">
        <w:rPr>
          <w:rFonts w:ascii="Times New Roman" w:hAnsi="Times New Roman" w:cs="Times New Roman"/>
          <w:szCs w:val="24"/>
          <w:lang w:eastAsia="bg-BG"/>
        </w:rPr>
        <w:t xml:space="preserve"> </w:t>
      </w:r>
      <w:r w:rsidR="006C7D54">
        <w:rPr>
          <w:rFonts w:ascii="Times New Roman" w:hAnsi="Times New Roman" w:cs="Times New Roman"/>
          <w:szCs w:val="24"/>
          <w:lang w:val="bg-BG" w:eastAsia="bg-BG"/>
        </w:rPr>
        <w:t>:</w:t>
      </w:r>
    </w:p>
    <w:p w14:paraId="5665B3C2" w14:textId="77777777" w:rsidR="006C7D54" w:rsidRPr="008B415C" w:rsidRDefault="006C7D54" w:rsidP="006C7D54">
      <w:pPr>
        <w:pStyle w:val="af2"/>
        <w:shd w:val="clear" w:color="auto" w:fill="FFFFFF"/>
        <w:spacing w:after="150"/>
        <w:rPr>
          <w:color w:val="333333"/>
        </w:rPr>
      </w:pPr>
      <w:r w:rsidRPr="008B415C">
        <w:rPr>
          <w:color w:val="333333"/>
        </w:rPr>
        <w:t>Към 20.</w:t>
      </w:r>
      <w:r>
        <w:rPr>
          <w:color w:val="333333"/>
        </w:rPr>
        <w:t>00</w:t>
      </w:r>
      <w:r w:rsidRPr="008B415C">
        <w:rPr>
          <w:color w:val="333333"/>
        </w:rPr>
        <w:t xml:space="preserve"> ч. на </w:t>
      </w:r>
      <w:r>
        <w:rPr>
          <w:color w:val="333333"/>
        </w:rPr>
        <w:t>29</w:t>
      </w:r>
      <w:r w:rsidRPr="008B415C">
        <w:rPr>
          <w:color w:val="333333"/>
        </w:rPr>
        <w:t xml:space="preserve"> </w:t>
      </w:r>
      <w:r>
        <w:rPr>
          <w:color w:val="333333"/>
        </w:rPr>
        <w:t xml:space="preserve">октомври </w:t>
      </w:r>
      <w:r w:rsidRPr="008B415C">
        <w:rPr>
          <w:color w:val="333333"/>
        </w:rPr>
        <w:t>20</w:t>
      </w:r>
      <w:r>
        <w:rPr>
          <w:color w:val="333333"/>
        </w:rPr>
        <w:t>23</w:t>
      </w:r>
      <w:r w:rsidRPr="008B415C">
        <w:rPr>
          <w:color w:val="333333"/>
        </w:rPr>
        <w:t>г. гласуването в избирателните секции на територията на община Садово е приключило.</w:t>
      </w:r>
    </w:p>
    <w:p w14:paraId="16AE0514" w14:textId="77777777" w:rsidR="006C7D54" w:rsidRPr="008B415C" w:rsidRDefault="006C7D54" w:rsidP="006C7D54">
      <w:pPr>
        <w:pStyle w:val="af2"/>
        <w:shd w:val="clear" w:color="auto" w:fill="FFFFFF"/>
        <w:spacing w:after="150"/>
        <w:jc w:val="both"/>
        <w:rPr>
          <w:color w:val="333333"/>
        </w:rPr>
      </w:pPr>
      <w:r w:rsidRPr="008B415C">
        <w:rPr>
          <w:color w:val="333333"/>
        </w:rPr>
        <w:t xml:space="preserve">Предвид изложеното и на основание чл. 87, ал. 1, т. 25 от Изборния </w:t>
      </w:r>
      <w:r>
        <w:rPr>
          <w:color w:val="333333"/>
        </w:rPr>
        <w:t>к</w:t>
      </w:r>
      <w:r w:rsidRPr="008B415C">
        <w:rPr>
          <w:color w:val="333333"/>
        </w:rPr>
        <w:t>одекс,  Общинската избирателна комисия  Садово</w:t>
      </w:r>
    </w:p>
    <w:p w14:paraId="2D057D73" w14:textId="77777777" w:rsidR="006C7D54" w:rsidRPr="008B415C" w:rsidRDefault="006C7D54" w:rsidP="006C7D54">
      <w:pPr>
        <w:pStyle w:val="af2"/>
        <w:shd w:val="clear" w:color="auto" w:fill="FFFFFF"/>
        <w:spacing w:after="150"/>
        <w:rPr>
          <w:color w:val="333333"/>
        </w:rPr>
      </w:pPr>
      <w:r w:rsidRPr="008B415C">
        <w:rPr>
          <w:color w:val="333333"/>
        </w:rPr>
        <w:t> </w:t>
      </w:r>
    </w:p>
    <w:p w14:paraId="46AA6C8F" w14:textId="77777777" w:rsidR="006C7D54" w:rsidRDefault="006C7D54" w:rsidP="006C7D54">
      <w:pPr>
        <w:pStyle w:val="af2"/>
        <w:shd w:val="clear" w:color="auto" w:fill="FFFFFF"/>
        <w:spacing w:after="150"/>
        <w:jc w:val="center"/>
        <w:rPr>
          <w:b/>
          <w:bCs/>
          <w:color w:val="333333"/>
        </w:rPr>
      </w:pPr>
      <w:r w:rsidRPr="008B415C">
        <w:rPr>
          <w:b/>
          <w:bCs/>
          <w:color w:val="333333"/>
        </w:rPr>
        <w:t>Р  Е  Ш  И :</w:t>
      </w:r>
    </w:p>
    <w:p w14:paraId="1313843E" w14:textId="77777777" w:rsidR="006C7D54" w:rsidRPr="008B415C" w:rsidRDefault="006C7D54" w:rsidP="006C7D54">
      <w:pPr>
        <w:pStyle w:val="af2"/>
        <w:shd w:val="clear" w:color="auto" w:fill="FFFFFF"/>
        <w:spacing w:after="150"/>
        <w:jc w:val="center"/>
        <w:rPr>
          <w:b/>
          <w:bCs/>
          <w:color w:val="333333"/>
        </w:rPr>
      </w:pPr>
    </w:p>
    <w:p w14:paraId="6EC4ED47" w14:textId="77777777" w:rsidR="006C7D54" w:rsidRPr="008B415C" w:rsidRDefault="006C7D54" w:rsidP="006C7D54">
      <w:pPr>
        <w:pStyle w:val="af2"/>
        <w:shd w:val="clear" w:color="auto" w:fill="FFFFFF"/>
        <w:spacing w:after="150"/>
        <w:rPr>
          <w:color w:val="333333"/>
        </w:rPr>
      </w:pPr>
      <w:r w:rsidRPr="008B415C">
        <w:rPr>
          <w:color w:val="333333"/>
        </w:rPr>
        <w:lastRenderedPageBreak/>
        <w:t xml:space="preserve">ОБЯВЯВА края на изборния ден за произвеждане на </w:t>
      </w:r>
      <w:r>
        <w:rPr>
          <w:color w:val="333333"/>
        </w:rPr>
        <w:t xml:space="preserve"> изборите за общински съветници и за кметове </w:t>
      </w:r>
      <w:r w:rsidRPr="008B415C">
        <w:rPr>
          <w:color w:val="333333"/>
        </w:rPr>
        <w:t>в община Садово в 20:</w:t>
      </w:r>
      <w:r>
        <w:rPr>
          <w:color w:val="333333"/>
        </w:rPr>
        <w:t>00</w:t>
      </w:r>
      <w:r w:rsidRPr="008B415C">
        <w:rPr>
          <w:color w:val="333333"/>
        </w:rPr>
        <w:t xml:space="preserve"> часа на </w:t>
      </w:r>
      <w:r>
        <w:rPr>
          <w:color w:val="333333"/>
        </w:rPr>
        <w:t>29</w:t>
      </w:r>
      <w:r w:rsidRPr="008B415C">
        <w:rPr>
          <w:color w:val="333333"/>
        </w:rPr>
        <w:t xml:space="preserve"> </w:t>
      </w:r>
      <w:r>
        <w:rPr>
          <w:color w:val="333333"/>
        </w:rPr>
        <w:t xml:space="preserve">октомври </w:t>
      </w:r>
      <w:r w:rsidRPr="008B415C">
        <w:rPr>
          <w:color w:val="333333"/>
        </w:rPr>
        <w:t>20</w:t>
      </w:r>
      <w:r>
        <w:rPr>
          <w:color w:val="333333"/>
        </w:rPr>
        <w:t>23</w:t>
      </w:r>
      <w:r w:rsidRPr="008B415C">
        <w:rPr>
          <w:color w:val="333333"/>
        </w:rPr>
        <w:t xml:space="preserve"> г.</w:t>
      </w:r>
    </w:p>
    <w:p w14:paraId="13CFA3D3" w14:textId="77777777" w:rsidR="006C7D54" w:rsidRDefault="006C7D54" w:rsidP="006C7D54">
      <w:pPr>
        <w:shd w:val="clear" w:color="auto" w:fill="FFFFFF"/>
        <w:tabs>
          <w:tab w:val="left" w:pos="864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оспорване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Централната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чл</w:t>
      </w:r>
      <w:proofErr w:type="spellEnd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. 88, </w:t>
      </w:r>
      <w:proofErr w:type="spellStart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ал</w:t>
      </w:r>
      <w:proofErr w:type="spellEnd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. 1 </w:t>
      </w:r>
      <w:proofErr w:type="spellStart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от</w:t>
      </w:r>
      <w:proofErr w:type="spellEnd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Изборния</w:t>
      </w:r>
      <w:proofErr w:type="spellEnd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кодекс</w:t>
      </w:r>
      <w:proofErr w:type="spellEnd"/>
      <w:r w:rsidRPr="00ED1E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FCC7FD7" w14:textId="77777777" w:rsidR="006C7D54" w:rsidRDefault="006C7D54" w:rsidP="006C7D54">
      <w:pPr>
        <w:shd w:val="clear" w:color="auto" w:fill="FFFFFF"/>
        <w:tabs>
          <w:tab w:val="left" w:pos="864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35118B3" w14:textId="77777777" w:rsidR="006C7D54" w:rsidRDefault="006C7D54" w:rsidP="006C7D54">
      <w:pPr>
        <w:shd w:val="clear" w:color="auto" w:fill="FFFFFF"/>
        <w:tabs>
          <w:tab w:val="left" w:pos="864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92D4A57" w14:textId="77777777" w:rsidR="006C7D54" w:rsidRPr="00ED1E3D" w:rsidRDefault="006C7D54" w:rsidP="006C7D54">
      <w:pPr>
        <w:shd w:val="clear" w:color="auto" w:fill="FFFFFF"/>
        <w:tabs>
          <w:tab w:val="left" w:pos="864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D1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proofErr w:type="spellEnd"/>
      <w:r w:rsidRPr="00ED1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D1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</w:t>
      </w:r>
      <w:proofErr w:type="spellEnd"/>
      <w:r w:rsidRPr="00ED1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Богданов</w:t>
      </w:r>
      <w:proofErr w:type="spellEnd"/>
      <w:r w:rsidRPr="00ED1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Богданов</w:t>
      </w:r>
      <w:proofErr w:type="spellEnd"/>
    </w:p>
    <w:p w14:paraId="3989D81B" w14:textId="77777777" w:rsidR="006C7D54" w:rsidRDefault="006C7D54" w:rsidP="006C7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8344EE2" w14:textId="77777777" w:rsidR="006C7D54" w:rsidRPr="00ED1E3D" w:rsidRDefault="006C7D54" w:rsidP="006C7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D1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proofErr w:type="spellEnd"/>
      <w:r w:rsidRPr="00ED1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D1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</w:t>
      </w:r>
      <w:proofErr w:type="spellEnd"/>
      <w:r w:rsidRPr="00ED1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Любенов</w:t>
      </w:r>
      <w:proofErr w:type="spellEnd"/>
      <w:r w:rsidRPr="00ED1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D1E3D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Алексов</w:t>
      </w:r>
      <w:proofErr w:type="spellEnd"/>
    </w:p>
    <w:p w14:paraId="6FDFEB98" w14:textId="77777777" w:rsidR="006C7D54" w:rsidRPr="006C7D54" w:rsidRDefault="006C7D54" w:rsidP="00451186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9B648A2" w14:textId="191DD361" w:rsidR="00792EB2" w:rsidRPr="00500F2A" w:rsidRDefault="00451186" w:rsidP="00500F2A">
      <w:pPr>
        <w:pStyle w:val="af2"/>
        <w:shd w:val="clear" w:color="auto" w:fill="FFFFFF" w:themeFill="background1"/>
        <w:jc w:val="both"/>
      </w:pPr>
      <w:r>
        <w:t xml:space="preserve">         Н</w:t>
      </w:r>
      <w:r w:rsidR="00792EB2" w:rsidRPr="00500F2A">
        <w:t>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481E0AA2" w14:textId="77777777" w:rsidR="00792EB2" w:rsidRPr="00500F2A" w:rsidRDefault="00792EB2" w:rsidP="00500F2A">
      <w:pPr>
        <w:pStyle w:val="af2"/>
        <w:shd w:val="clear" w:color="auto" w:fill="FFFFFF" w:themeFill="background1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500F2A" w14:paraId="14627518" w14:textId="77777777" w:rsidTr="0035774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3778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B23C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981D" w14:textId="77777777" w:rsidR="00792EB2" w:rsidRPr="00500F2A" w:rsidRDefault="00792EB2" w:rsidP="00500F2A">
            <w:pPr>
              <w:pStyle w:val="af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35774A" w:rsidRPr="00500F2A" w14:paraId="13EAB53F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C435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D85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Пламен Богданов </w:t>
            </w:r>
            <w:proofErr w:type="spellStart"/>
            <w:r w:rsidRPr="00500F2A"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F042" w14:textId="5CBD269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64CDFF4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FE3E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5306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DBBE" w14:textId="1FDF32B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5B6D031D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603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1040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ACD" w14:textId="64C3F516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9039C7E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44C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616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CDEB" w14:textId="6E385D8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0BE124D2" w14:textId="77777777" w:rsidTr="0035774A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6BBC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DC98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Стойка </w:t>
            </w:r>
            <w:proofErr w:type="spellStart"/>
            <w:r w:rsidRPr="00500F2A">
              <w:t>Славенова</w:t>
            </w:r>
            <w:proofErr w:type="spellEnd"/>
            <w:r w:rsidRPr="00500F2A"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9021" w14:textId="0368E4A1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4533470E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562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8D34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00F2A"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FF12" w14:textId="295CB75A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1A57DC7F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C50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127C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F091" w14:textId="4F4F699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D9A108A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A43E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A986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7311" w14:textId="21742420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2B9CCE87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7545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AAB7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EF5E" w14:textId="6B7F7648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60A4D912" w14:textId="77777777" w:rsidTr="0035774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E1AB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21AF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t xml:space="preserve">Надежда Миткова </w:t>
            </w:r>
            <w:proofErr w:type="spellStart"/>
            <w:r w:rsidRPr="00500F2A"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F1C5" w14:textId="0562A961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35774A" w:rsidRPr="00500F2A" w14:paraId="34FE1A67" w14:textId="77777777" w:rsidTr="0035774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84D2" w14:textId="77777777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3ABD" w14:textId="77777777" w:rsidR="0035774A" w:rsidRPr="00500F2A" w:rsidRDefault="0035774A" w:rsidP="00500F2A">
            <w:pPr>
              <w:pStyle w:val="ab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500F2A"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4551" w14:textId="2910C58E" w:rsidR="0035774A" w:rsidRPr="00500F2A" w:rsidRDefault="0035774A" w:rsidP="00500F2A">
            <w:pPr>
              <w:pStyle w:val="af4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00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144B1DB8" w14:textId="77777777" w:rsidR="00562579" w:rsidRPr="00500F2A" w:rsidRDefault="00562579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4C0754B0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048C558" w14:textId="72BD74B8" w:rsidR="007B48E3" w:rsidRPr="00500F2A" w:rsidRDefault="001A6A22" w:rsidP="00500F2A">
      <w:pPr>
        <w:pStyle w:val="af4"/>
        <w:shd w:val="clear" w:color="auto" w:fill="FFFFFF" w:themeFill="background1"/>
        <w:jc w:val="both"/>
        <w:rPr>
          <w:rFonts w:hint="eastAsia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35774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="00EB5CEE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12C79FE8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F4E4015" w14:textId="77777777" w:rsidR="007B48E3" w:rsidRPr="00500F2A" w:rsidRDefault="00EB5CEE" w:rsidP="00500F2A">
      <w:pPr>
        <w:pStyle w:val="af4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5EC9073" w14:textId="50E5CDAB" w:rsidR="001A6A22" w:rsidRPr="00500F2A" w:rsidRDefault="00EB5CEE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500F2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D74FA2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65A"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  <w:r w:rsidRPr="00500F2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4C98482B" w14:textId="77777777" w:rsidR="00792EB2" w:rsidRPr="00500F2A" w:rsidRDefault="00792EB2" w:rsidP="00500F2A">
      <w:pPr>
        <w:pStyle w:val="af4"/>
        <w:shd w:val="clear" w:color="auto" w:fill="FFFFFF" w:themeFill="background1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69B02AE5" w14:textId="77777777" w:rsidR="001A6A22" w:rsidRPr="00500F2A" w:rsidRDefault="001A6A22" w:rsidP="00500F2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7F5ADA" w14:textId="757DB572" w:rsidR="007B48E3" w:rsidRPr="00500F2A" w:rsidRDefault="00EB5CEE" w:rsidP="00500F2A">
      <w:pPr>
        <w:shd w:val="clear" w:color="auto" w:fill="FFFFFF" w:themeFill="background1"/>
        <w:spacing w:after="0" w:line="240" w:lineRule="auto"/>
        <w:ind w:firstLine="709"/>
        <w:jc w:val="both"/>
        <w:rPr>
          <w:lang w:val="ru-RU"/>
        </w:rPr>
      </w:pPr>
      <w:proofErr w:type="spellStart"/>
      <w:r w:rsidRPr="00500F2A">
        <w:rPr>
          <w:rFonts w:ascii="Times New Roman" w:hAnsi="Times New Roman"/>
          <w:szCs w:val="24"/>
          <w:lang w:val="ru-RU"/>
        </w:rPr>
        <w:t>Поради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/>
          <w:szCs w:val="24"/>
          <w:lang w:val="ru-RU"/>
        </w:rPr>
        <w:t>изчерпване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500F2A">
        <w:rPr>
          <w:rFonts w:ascii="Times New Roman" w:hAnsi="Times New Roman"/>
          <w:szCs w:val="24"/>
          <w:lang w:val="ru-RU"/>
        </w:rPr>
        <w:t>дневния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/>
          <w:szCs w:val="24"/>
          <w:lang w:val="ru-RU"/>
        </w:rPr>
        <w:t>ред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500F2A">
        <w:rPr>
          <w:rFonts w:ascii="Times New Roman" w:hAnsi="Times New Roman"/>
          <w:szCs w:val="24"/>
          <w:lang w:val="ru-RU"/>
        </w:rPr>
        <w:t>заседанието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бе </w:t>
      </w:r>
      <w:proofErr w:type="spellStart"/>
      <w:r w:rsidRPr="00500F2A">
        <w:rPr>
          <w:rFonts w:ascii="Times New Roman" w:hAnsi="Times New Roman"/>
          <w:szCs w:val="24"/>
          <w:lang w:val="ru-RU"/>
        </w:rPr>
        <w:t>закрито</w:t>
      </w:r>
      <w:proofErr w:type="spellEnd"/>
      <w:r w:rsidRPr="00500F2A">
        <w:rPr>
          <w:rFonts w:ascii="Times New Roman" w:hAnsi="Times New Roman"/>
          <w:szCs w:val="24"/>
          <w:lang w:val="ru-RU"/>
        </w:rPr>
        <w:t xml:space="preserve"> о</w:t>
      </w:r>
      <w:r w:rsidR="009B4AFB" w:rsidRPr="00500F2A">
        <w:rPr>
          <w:rFonts w:ascii="Times New Roman" w:hAnsi="Times New Roman"/>
          <w:szCs w:val="24"/>
          <w:lang w:val="ru-RU"/>
        </w:rPr>
        <w:t xml:space="preserve">т Председателя на </w:t>
      </w:r>
      <w:proofErr w:type="spellStart"/>
      <w:r w:rsidR="009B4AFB" w:rsidRPr="00500F2A">
        <w:rPr>
          <w:rFonts w:ascii="Times New Roman" w:hAnsi="Times New Roman"/>
          <w:szCs w:val="24"/>
          <w:lang w:val="ru-RU"/>
        </w:rPr>
        <w:t>комисията</w:t>
      </w:r>
      <w:proofErr w:type="spellEnd"/>
      <w:r w:rsidR="009B4AFB" w:rsidRPr="00500F2A">
        <w:rPr>
          <w:rFonts w:ascii="Times New Roman" w:hAnsi="Times New Roman"/>
          <w:szCs w:val="24"/>
          <w:lang w:val="ru-RU"/>
        </w:rPr>
        <w:t xml:space="preserve"> в </w:t>
      </w:r>
      <w:r w:rsidR="006C7D54">
        <w:rPr>
          <w:rFonts w:ascii="Times New Roman" w:hAnsi="Times New Roman"/>
          <w:szCs w:val="24"/>
          <w:lang w:val="ru-RU"/>
        </w:rPr>
        <w:t>20:05</w:t>
      </w:r>
      <w:r w:rsidRPr="00500F2A">
        <w:rPr>
          <w:rFonts w:ascii="Times New Roman" w:hAnsi="Times New Roman"/>
          <w:szCs w:val="24"/>
          <w:lang w:val="ru-RU"/>
        </w:rPr>
        <w:t xml:space="preserve"> ч.</w:t>
      </w:r>
    </w:p>
    <w:p w14:paraId="56CD4A4A" w14:textId="77777777" w:rsidR="007B48E3" w:rsidRPr="00500F2A" w:rsidRDefault="007B48E3" w:rsidP="00500F2A">
      <w:pPr>
        <w:pStyle w:val="af4"/>
        <w:shd w:val="clear" w:color="auto" w:fill="FFFFFF" w:themeFill="background1"/>
        <w:rPr>
          <w:rFonts w:ascii="Times New Roman" w:hAnsi="Times New Roman" w:cs="Times New Roman CYR"/>
          <w:i/>
          <w:szCs w:val="24"/>
        </w:rPr>
      </w:pPr>
    </w:p>
    <w:p w14:paraId="1CA7E4B5" w14:textId="5545F707" w:rsidR="007B48E3" w:rsidRPr="00500F2A" w:rsidRDefault="00EB5CEE" w:rsidP="00500F2A">
      <w:pPr>
        <w:pStyle w:val="af4"/>
        <w:shd w:val="clear" w:color="auto" w:fill="FFFFFF" w:themeFill="background1"/>
        <w:rPr>
          <w:rFonts w:hint="eastAsia"/>
        </w:rPr>
      </w:pPr>
      <w:r w:rsidRPr="00500F2A">
        <w:rPr>
          <w:rFonts w:ascii="Times New Roman" w:hAnsi="Times New Roman" w:cs="Times New Roman CYR"/>
          <w:i/>
          <w:szCs w:val="24"/>
        </w:rPr>
        <w:tab/>
        <w:t>*</w:t>
      </w:r>
      <w:r w:rsidRPr="00500F2A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C13C0D" w:rsidRPr="00500F2A">
        <w:rPr>
          <w:rFonts w:ascii="Times New Roman" w:hAnsi="Times New Roman" w:cs="Times New Roman CYR"/>
          <w:b/>
          <w:i/>
          <w:color w:val="000000"/>
          <w:szCs w:val="24"/>
          <w:lang w:val="en-US"/>
        </w:rPr>
        <w:t>2</w:t>
      </w:r>
      <w:r w:rsidR="006C7D54">
        <w:rPr>
          <w:rFonts w:ascii="Times New Roman" w:hAnsi="Times New Roman" w:cs="Times New Roman CYR"/>
          <w:b/>
          <w:i/>
          <w:color w:val="000000"/>
          <w:szCs w:val="24"/>
        </w:rPr>
        <w:t>9</w:t>
      </w:r>
      <w:r w:rsidRPr="00500F2A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35774A" w:rsidRPr="00500F2A">
        <w:rPr>
          <w:rFonts w:ascii="Times New Roman" w:hAnsi="Times New Roman" w:cs="Times New Roman CYR"/>
          <w:b/>
          <w:i/>
          <w:color w:val="000000"/>
          <w:szCs w:val="24"/>
        </w:rPr>
        <w:t>10</w:t>
      </w:r>
      <w:r w:rsidRPr="00500F2A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500F2A">
        <w:rPr>
          <w:rFonts w:ascii="Times New Roman" w:hAnsi="Times New Roman" w:cs="Times New Roman CYR"/>
          <w:b/>
          <w:i/>
          <w:szCs w:val="24"/>
        </w:rPr>
        <w:t xml:space="preserve"> г.</w:t>
      </w:r>
      <w:r w:rsidRPr="00500F2A"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6FFDB5D7" w14:textId="77777777" w:rsidR="007B48E3" w:rsidRPr="00500F2A" w:rsidRDefault="007B48E3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</w:rPr>
      </w:pPr>
    </w:p>
    <w:p w14:paraId="7BA073CE" w14:textId="77777777" w:rsidR="00451186" w:rsidRDefault="00451186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</w:rPr>
      </w:pPr>
    </w:p>
    <w:p w14:paraId="7335DAE2" w14:textId="2EE75479" w:rsidR="00540335" w:rsidRPr="00500F2A" w:rsidRDefault="00EB5CEE" w:rsidP="00500F2A">
      <w:pPr>
        <w:pStyle w:val="af4"/>
        <w:shd w:val="clear" w:color="auto" w:fill="FFFFFF" w:themeFill="background1"/>
        <w:rPr>
          <w:rFonts w:ascii="Times New Roman" w:hAnsi="Times New Roman"/>
        </w:rPr>
      </w:pPr>
      <w:r w:rsidRPr="00500F2A">
        <w:rPr>
          <w:rFonts w:ascii="Times New Roman" w:hAnsi="Times New Roman"/>
          <w:szCs w:val="24"/>
        </w:rPr>
        <w:t>ПРЕДСЕДАТЕЛ:</w:t>
      </w:r>
      <w:r w:rsidRPr="00500F2A">
        <w:rPr>
          <w:rFonts w:ascii="Times New Roman" w:hAnsi="Times New Roman"/>
          <w:szCs w:val="24"/>
          <w:lang w:val="ru-RU"/>
        </w:rPr>
        <w:t xml:space="preserve"> /</w:t>
      </w:r>
      <w:r w:rsidRPr="00500F2A">
        <w:rPr>
          <w:rFonts w:ascii="Times New Roman" w:hAnsi="Times New Roman"/>
          <w:szCs w:val="24"/>
        </w:rPr>
        <w:t>П/</w:t>
      </w:r>
      <w:r w:rsidR="00540335" w:rsidRPr="00500F2A"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 w:rsidR="00540335" w:rsidRPr="00500F2A">
        <w:rPr>
          <w:rFonts w:ascii="Times New Roman" w:hAnsi="Times New Roman"/>
          <w:szCs w:val="24"/>
        </w:rPr>
        <w:t xml:space="preserve"> ПРОТОКОЛЧИК: /П/</w:t>
      </w:r>
    </w:p>
    <w:p w14:paraId="741B11F3" w14:textId="78B031A2" w:rsidR="007B48E3" w:rsidRPr="00500F2A" w:rsidRDefault="00540335" w:rsidP="00500F2A">
      <w:pPr>
        <w:pStyle w:val="af4"/>
        <w:shd w:val="clear" w:color="auto" w:fill="FFFFFF" w:themeFill="background1"/>
        <w:rPr>
          <w:rFonts w:ascii="Times New Roman" w:hAnsi="Times New Roman"/>
        </w:rPr>
      </w:pPr>
      <w:r w:rsidRPr="00500F2A">
        <w:rPr>
          <w:rFonts w:ascii="Times New Roman" w:hAnsi="Times New Roman"/>
          <w:szCs w:val="24"/>
          <w:lang w:val="en-US"/>
        </w:rPr>
        <w:t xml:space="preserve"> </w:t>
      </w:r>
      <w:r w:rsidR="007D7AE3" w:rsidRPr="00500F2A">
        <w:t>Пламен Богданов</w:t>
      </w:r>
      <w:r w:rsidRPr="00500F2A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500F2A">
        <w:rPr>
          <w:rFonts w:ascii="Times New Roman" w:hAnsi="Times New Roman"/>
          <w:szCs w:val="24"/>
        </w:rPr>
        <w:t xml:space="preserve">           </w:t>
      </w:r>
      <w:r w:rsidRPr="00500F2A">
        <w:rPr>
          <w:rFonts w:ascii="Times New Roman" w:hAnsi="Times New Roman"/>
          <w:szCs w:val="24"/>
          <w:lang w:val="en-US"/>
        </w:rPr>
        <w:t xml:space="preserve"> </w:t>
      </w:r>
      <w:r w:rsidR="00142ADC" w:rsidRPr="00500F2A">
        <w:rPr>
          <w:rFonts w:ascii="Times New Roman" w:hAnsi="Times New Roman"/>
          <w:szCs w:val="24"/>
        </w:rPr>
        <w:t xml:space="preserve">                    </w:t>
      </w:r>
      <w:r w:rsidR="0035774A" w:rsidRPr="00500F2A">
        <w:rPr>
          <w:rFonts w:ascii="Times New Roman" w:hAnsi="Times New Roman"/>
          <w:szCs w:val="24"/>
        </w:rPr>
        <w:t xml:space="preserve">Иван Георгиев </w:t>
      </w:r>
    </w:p>
    <w:p w14:paraId="4D8C8F3D" w14:textId="77777777" w:rsidR="007B48E3" w:rsidRPr="00500F2A" w:rsidRDefault="00EB5CEE" w:rsidP="00500F2A">
      <w:pPr>
        <w:pStyle w:val="af4"/>
        <w:shd w:val="clear" w:color="auto" w:fill="FFFFFF" w:themeFill="background1"/>
        <w:rPr>
          <w:rFonts w:ascii="Times New Roman" w:hAnsi="Times New Roman"/>
        </w:rPr>
      </w:pPr>
      <w:r w:rsidRPr="00500F2A">
        <w:rPr>
          <w:rFonts w:ascii="Times New Roman" w:hAnsi="Times New Roman"/>
          <w:szCs w:val="24"/>
        </w:rPr>
        <w:tab/>
      </w:r>
    </w:p>
    <w:p w14:paraId="245FE9A9" w14:textId="77777777" w:rsidR="007B48E3" w:rsidRPr="00500F2A" w:rsidRDefault="00EB5CEE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  <w:lang w:val="ru-RU"/>
        </w:rPr>
      </w:pPr>
      <w:r w:rsidRPr="00500F2A">
        <w:rPr>
          <w:rFonts w:ascii="Times New Roman" w:hAnsi="Times New Roman"/>
          <w:szCs w:val="24"/>
        </w:rPr>
        <w:t>СЕКРЕТАР:</w:t>
      </w:r>
      <w:r w:rsidRPr="00500F2A">
        <w:rPr>
          <w:rFonts w:ascii="Times New Roman" w:hAnsi="Times New Roman"/>
          <w:szCs w:val="24"/>
          <w:lang w:val="ru-RU"/>
        </w:rPr>
        <w:t>/П/</w:t>
      </w:r>
    </w:p>
    <w:p w14:paraId="2FE6AC81" w14:textId="77777777" w:rsidR="00792EB2" w:rsidRPr="00500F2A" w:rsidRDefault="00792EB2" w:rsidP="00500F2A">
      <w:pPr>
        <w:pStyle w:val="af4"/>
        <w:shd w:val="clear" w:color="auto" w:fill="FFFFFF" w:themeFill="background1"/>
        <w:rPr>
          <w:rFonts w:ascii="Times New Roman" w:hAnsi="Times New Roman"/>
          <w:szCs w:val="24"/>
          <w:lang w:val="ru-RU"/>
        </w:rPr>
      </w:pPr>
    </w:p>
    <w:p w14:paraId="5FD31D25" w14:textId="77777777" w:rsidR="00792EB2" w:rsidRPr="00B513B2" w:rsidRDefault="00792EB2" w:rsidP="00500F2A">
      <w:pPr>
        <w:pStyle w:val="af4"/>
        <w:shd w:val="clear" w:color="auto" w:fill="FFFFFF" w:themeFill="background1"/>
        <w:rPr>
          <w:rFonts w:ascii="Times New Roman" w:hAnsi="Times New Roman" w:cs="Times New Roman"/>
          <w:szCs w:val="24"/>
        </w:rPr>
      </w:pPr>
      <w:r w:rsidRPr="00500F2A">
        <w:t>Димитър Любенов Алексов</w:t>
      </w:r>
    </w:p>
    <w:p w14:paraId="0E93AB59" w14:textId="73567B4A" w:rsidR="007B48E3" w:rsidRPr="00540335" w:rsidRDefault="007B48E3">
      <w:pPr>
        <w:pStyle w:val="af4"/>
        <w:rPr>
          <w:rFonts w:ascii="Times New Roman" w:hAnsi="Times New Roman"/>
        </w:rPr>
      </w:pPr>
    </w:p>
    <w:sectPr w:rsidR="007B48E3" w:rsidRPr="00540335" w:rsidSect="00CA18CB">
      <w:headerReference w:type="default" r:id="rId8"/>
      <w:footerReference w:type="default" r:id="rId9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2F11" w14:textId="77777777" w:rsidR="003941A5" w:rsidRDefault="003941A5">
      <w:pPr>
        <w:spacing w:after="0" w:line="240" w:lineRule="auto"/>
      </w:pPr>
      <w:r>
        <w:separator/>
      </w:r>
    </w:p>
  </w:endnote>
  <w:endnote w:type="continuationSeparator" w:id="0">
    <w:p w14:paraId="4C1FD841" w14:textId="77777777" w:rsidR="003941A5" w:rsidRDefault="0039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D630" w14:textId="77777777" w:rsidR="0075054C" w:rsidRDefault="0075054C" w:rsidP="00540335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14:paraId="7EA08181" w14:textId="77777777" w:rsidR="00416EA3" w:rsidRDefault="00416EA3" w:rsidP="00416EA3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E95368F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D5B0029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</w:pPr>
    <w:proofErr w:type="spellStart"/>
    <w:r>
      <w:rPr>
        <w:sz w:val="20"/>
        <w:szCs w:val="20"/>
        <w:lang w:eastAsia="bg-BG"/>
      </w:rPr>
      <w:t>гр</w:t>
    </w:r>
    <w:proofErr w:type="spellEnd"/>
    <w:r>
      <w:rPr>
        <w:sz w:val="20"/>
        <w:szCs w:val="20"/>
        <w:lang w:eastAsia="bg-BG"/>
      </w:rPr>
      <w:t xml:space="preserve">. </w:t>
    </w:r>
    <w:proofErr w:type="spellStart"/>
    <w:r>
      <w:rPr>
        <w:sz w:val="20"/>
        <w:szCs w:val="20"/>
        <w:lang w:eastAsia="bg-BG"/>
      </w:rPr>
      <w:t>Садово</w:t>
    </w:r>
    <w:proofErr w:type="spellEnd"/>
    <w:r>
      <w:rPr>
        <w:sz w:val="20"/>
        <w:szCs w:val="20"/>
        <w:lang w:eastAsia="bg-BG"/>
      </w:rPr>
      <w:t xml:space="preserve">, </w:t>
    </w:r>
    <w:proofErr w:type="spellStart"/>
    <w:r>
      <w:rPr>
        <w:sz w:val="20"/>
        <w:szCs w:val="20"/>
        <w:lang w:eastAsia="bg-BG"/>
      </w:rPr>
      <w:t>ул</w:t>
    </w:r>
    <w:proofErr w:type="spellEnd"/>
    <w:r>
      <w:rPr>
        <w:sz w:val="20"/>
        <w:szCs w:val="20"/>
        <w:lang w:eastAsia="bg-BG"/>
      </w:rPr>
      <w:t xml:space="preserve"> .</w:t>
    </w:r>
    <w:proofErr w:type="spellStart"/>
    <w:r>
      <w:rPr>
        <w:sz w:val="20"/>
        <w:szCs w:val="20"/>
        <w:lang w:eastAsia="bg-BG"/>
      </w:rPr>
      <w:t>Иван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Вазов</w:t>
    </w:r>
    <w:proofErr w:type="spellEnd"/>
    <w:r>
      <w:rPr>
        <w:sz w:val="20"/>
        <w:szCs w:val="20"/>
        <w:lang w:eastAsia="bg-BG"/>
      </w:rPr>
      <w:t xml:space="preserve"> №2–</w:t>
    </w:r>
    <w:proofErr w:type="spellStart"/>
    <w:r>
      <w:rPr>
        <w:sz w:val="20"/>
        <w:szCs w:val="20"/>
        <w:lang w:eastAsia="bg-BG"/>
      </w:rPr>
      <w:t>Община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Садово</w:t>
    </w:r>
    <w:proofErr w:type="spellEnd"/>
    <w:r>
      <w:rPr>
        <w:sz w:val="20"/>
        <w:szCs w:val="20"/>
        <w:lang w:eastAsia="bg-BG"/>
      </w:rPr>
      <w:t xml:space="preserve">, </w:t>
    </w:r>
    <w:proofErr w:type="spellStart"/>
    <w:r>
      <w:rPr>
        <w:sz w:val="20"/>
        <w:szCs w:val="20"/>
        <w:lang w:eastAsia="bg-BG"/>
      </w:rPr>
      <w:t>заседателна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зала</w:t>
    </w:r>
    <w:proofErr w:type="spellEnd"/>
    <w:r>
      <w:rPr>
        <w:sz w:val="20"/>
        <w:szCs w:val="20"/>
        <w:lang w:eastAsia="bg-BG"/>
      </w:rPr>
      <w:t xml:space="preserve"> , e</w:t>
    </w:r>
    <w:r>
      <w:rPr>
        <w:sz w:val="20"/>
        <w:szCs w:val="20"/>
        <w:lang w:val="ru-RU" w:eastAsia="bg-BG"/>
      </w:rPr>
      <w:t>-</w:t>
    </w:r>
    <w:r>
      <w:rPr>
        <w:sz w:val="20"/>
        <w:szCs w:val="20"/>
        <w:lang w:eastAsia="bg-BG"/>
      </w:rPr>
      <w:t>mail</w:t>
    </w:r>
    <w:r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eastAsia="bg-BG"/>
      </w:rPr>
      <w:t>oik1628@cik.bg</w:t>
    </w:r>
  </w:p>
  <w:p w14:paraId="57221A9B" w14:textId="77777777" w:rsidR="00416EA3" w:rsidRDefault="00416EA3" w:rsidP="00416EA3">
    <w:pPr>
      <w:pStyle w:val="af1"/>
      <w:rPr>
        <w:sz w:val="20"/>
        <w:szCs w:val="20"/>
        <w:lang w:eastAsia="bg-BG"/>
      </w:rPr>
    </w:pPr>
  </w:p>
  <w:p w14:paraId="5A85F3C6" w14:textId="77777777" w:rsidR="0075054C" w:rsidRPr="00D33D18" w:rsidRDefault="00000000">
    <w:pPr>
      <w:pStyle w:val="af1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80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75054C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FE5E57E" w14:textId="77777777" w:rsidR="0075054C" w:rsidRPr="00D33D18" w:rsidRDefault="0075054C">
    <w:pPr>
      <w:pStyle w:val="af1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9302" w14:textId="77777777" w:rsidR="003941A5" w:rsidRDefault="003941A5">
      <w:pPr>
        <w:spacing w:after="0" w:line="240" w:lineRule="auto"/>
      </w:pPr>
      <w:r>
        <w:separator/>
      </w:r>
    </w:p>
  </w:footnote>
  <w:footnote w:type="continuationSeparator" w:id="0">
    <w:p w14:paraId="179DA94E" w14:textId="77777777" w:rsidR="003941A5" w:rsidRDefault="0039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8AA2" w14:textId="77777777" w:rsidR="0075054C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7A0E7171" w14:textId="709F729F" w:rsidR="0075054C" w:rsidRPr="00416EA3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 w:rsidR="00416EA3">
      <w:rPr>
        <w:rFonts w:ascii="Times New Roman" w:hAnsi="Times New Roman"/>
        <w:b/>
        <w:sz w:val="24"/>
        <w:szCs w:val="24"/>
        <w:lang w:val="bg-BG"/>
      </w:rPr>
      <w:t>Садово</w:t>
    </w:r>
  </w:p>
  <w:p w14:paraId="1723015A" w14:textId="1259695C" w:rsidR="0075054C" w:rsidRDefault="0075054C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34F79291" w14:textId="77777777" w:rsidR="0075054C" w:rsidRDefault="007505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119"/>
    <w:multiLevelType w:val="multilevel"/>
    <w:tmpl w:val="804A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42EF9"/>
    <w:multiLevelType w:val="multilevel"/>
    <w:tmpl w:val="793A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E2781A"/>
    <w:multiLevelType w:val="multilevel"/>
    <w:tmpl w:val="A5866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01A1B"/>
    <w:multiLevelType w:val="multilevel"/>
    <w:tmpl w:val="57223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5498320">
    <w:abstractNumId w:val="1"/>
  </w:num>
  <w:num w:numId="2" w16cid:durableId="1938056548">
    <w:abstractNumId w:val="3"/>
  </w:num>
  <w:num w:numId="3" w16cid:durableId="1831629217">
    <w:abstractNumId w:val="0"/>
  </w:num>
  <w:num w:numId="4" w16cid:durableId="2086681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E3"/>
    <w:rsid w:val="00074E0B"/>
    <w:rsid w:val="000D4FD7"/>
    <w:rsid w:val="000D5C3F"/>
    <w:rsid w:val="000F2085"/>
    <w:rsid w:val="00127225"/>
    <w:rsid w:val="001373FB"/>
    <w:rsid w:val="00142ADC"/>
    <w:rsid w:val="00150230"/>
    <w:rsid w:val="001A6A22"/>
    <w:rsid w:val="001F583C"/>
    <w:rsid w:val="00202237"/>
    <w:rsid w:val="002104AB"/>
    <w:rsid w:val="00225E09"/>
    <w:rsid w:val="00267AC2"/>
    <w:rsid w:val="0028299D"/>
    <w:rsid w:val="002841E3"/>
    <w:rsid w:val="002A7F0E"/>
    <w:rsid w:val="002B1609"/>
    <w:rsid w:val="002C605F"/>
    <w:rsid w:val="002E746B"/>
    <w:rsid w:val="003115B1"/>
    <w:rsid w:val="003127C5"/>
    <w:rsid w:val="00334CED"/>
    <w:rsid w:val="003417F6"/>
    <w:rsid w:val="0035774A"/>
    <w:rsid w:val="003941A5"/>
    <w:rsid w:val="003E7456"/>
    <w:rsid w:val="00400585"/>
    <w:rsid w:val="00416EA3"/>
    <w:rsid w:val="004358D1"/>
    <w:rsid w:val="00451186"/>
    <w:rsid w:val="004B2023"/>
    <w:rsid w:val="004B560D"/>
    <w:rsid w:val="00500F2A"/>
    <w:rsid w:val="00540335"/>
    <w:rsid w:val="00553F90"/>
    <w:rsid w:val="0055418D"/>
    <w:rsid w:val="00562579"/>
    <w:rsid w:val="005A37F5"/>
    <w:rsid w:val="005B53B0"/>
    <w:rsid w:val="00662EA6"/>
    <w:rsid w:val="0067156A"/>
    <w:rsid w:val="006C7D54"/>
    <w:rsid w:val="006D1F8F"/>
    <w:rsid w:val="00732335"/>
    <w:rsid w:val="0075054C"/>
    <w:rsid w:val="00792EB2"/>
    <w:rsid w:val="007B48E3"/>
    <w:rsid w:val="007C05E8"/>
    <w:rsid w:val="007D7AE3"/>
    <w:rsid w:val="008200E6"/>
    <w:rsid w:val="00827377"/>
    <w:rsid w:val="008477E5"/>
    <w:rsid w:val="008645CE"/>
    <w:rsid w:val="008712FE"/>
    <w:rsid w:val="008964C0"/>
    <w:rsid w:val="009208A2"/>
    <w:rsid w:val="009B4AFB"/>
    <w:rsid w:val="009B52AD"/>
    <w:rsid w:val="009C245D"/>
    <w:rsid w:val="00A075DF"/>
    <w:rsid w:val="00A3190B"/>
    <w:rsid w:val="00A52488"/>
    <w:rsid w:val="00AB31F8"/>
    <w:rsid w:val="00B33D6B"/>
    <w:rsid w:val="00B81A5A"/>
    <w:rsid w:val="00B97DCC"/>
    <w:rsid w:val="00BC4263"/>
    <w:rsid w:val="00BE6423"/>
    <w:rsid w:val="00C13C0D"/>
    <w:rsid w:val="00C25E7D"/>
    <w:rsid w:val="00C4422D"/>
    <w:rsid w:val="00C75074"/>
    <w:rsid w:val="00CA18CB"/>
    <w:rsid w:val="00CB41C3"/>
    <w:rsid w:val="00CD1D34"/>
    <w:rsid w:val="00CD38EF"/>
    <w:rsid w:val="00CF2FE0"/>
    <w:rsid w:val="00D33D18"/>
    <w:rsid w:val="00D5480F"/>
    <w:rsid w:val="00D734CD"/>
    <w:rsid w:val="00D74FA2"/>
    <w:rsid w:val="00D8766E"/>
    <w:rsid w:val="00DA518C"/>
    <w:rsid w:val="00DA6AA7"/>
    <w:rsid w:val="00DD0612"/>
    <w:rsid w:val="00DF61DE"/>
    <w:rsid w:val="00E40F7A"/>
    <w:rsid w:val="00E9565A"/>
    <w:rsid w:val="00EB5CEE"/>
    <w:rsid w:val="00EF2BD8"/>
    <w:rsid w:val="00F443DF"/>
    <w:rsid w:val="00F92B42"/>
    <w:rsid w:val="00F95553"/>
    <w:rsid w:val="00FB2D5E"/>
    <w:rsid w:val="00FD05B7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487B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2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uiPriority w:val="22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customStyle="1" w:styleId="12">
    <w:name w:val="Акцентиран1"/>
    <w:uiPriority w:val="20"/>
    <w:qFormat/>
    <w:rsid w:val="00130969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3">
    <w:name w:val="Шрифт на абзаца по подразбиране1"/>
    <w:qFormat/>
    <w:rsid w:val="00BF3E6F"/>
  </w:style>
  <w:style w:type="character" w:customStyle="1" w:styleId="14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5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8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c">
    <w:name w:val="List"/>
    <w:basedOn w:val="ab"/>
    <w:rsid w:val="00BF3E6F"/>
  </w:style>
  <w:style w:type="paragraph" w:styleId="ad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e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footer"/>
    <w:basedOn w:val="a"/>
    <w:link w:val="22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Normal (Web)"/>
    <w:basedOn w:val="a"/>
    <w:uiPriority w:val="99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3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5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лавие2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Заглавие1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Хоризонтална линия"/>
    <w:basedOn w:val="a"/>
    <w:next w:val="ab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c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5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7">
    <w:name w:val="Table Grid"/>
    <w:basedOn w:val="a1"/>
    <w:uiPriority w:val="5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Долен колонтитул Знак2"/>
    <w:basedOn w:val="a0"/>
    <w:link w:val="af1"/>
    <w:uiPriority w:val="99"/>
    <w:rsid w:val="000D5C3F"/>
    <w:rPr>
      <w:rFonts w:ascii="Calibri" w:eastAsiaTheme="minorEastAsia" w:hAnsi="Calibri"/>
      <w:sz w:val="22"/>
    </w:rPr>
  </w:style>
  <w:style w:type="character" w:styleId="af8">
    <w:name w:val="Hyperlink"/>
    <w:basedOn w:val="a0"/>
    <w:unhideWhenUsed/>
    <w:rsid w:val="000D5C3F"/>
    <w:rPr>
      <w:color w:val="0563C1" w:themeColor="hyperlink"/>
      <w:u w:val="single"/>
    </w:rPr>
  </w:style>
  <w:style w:type="paragraph" w:customStyle="1" w:styleId="1e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8">
    <w:name w:val="Основен текст Знак1"/>
    <w:basedOn w:val="a0"/>
    <w:link w:val="ab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58BE-D8BA-47A0-B6EB-834385E2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Sadovo</cp:lastModifiedBy>
  <cp:revision>14</cp:revision>
  <cp:lastPrinted>2023-10-29T11:50:00Z</cp:lastPrinted>
  <dcterms:created xsi:type="dcterms:W3CDTF">2023-09-21T07:14:00Z</dcterms:created>
  <dcterms:modified xsi:type="dcterms:W3CDTF">2023-10-31T14:19:00Z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