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63" w:rsidRPr="008C5DE2" w:rsidRDefault="00436063" w:rsidP="008C5DE2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8C5DE2">
        <w:rPr>
          <w:rFonts w:ascii="Times New Roman" w:hAnsi="Times New Roman" w:cs="Times New Roman"/>
          <w:b/>
          <w:color w:val="000000"/>
        </w:rPr>
        <w:t>Дневен ред на заседание от 19.09.2015 година:</w:t>
      </w:r>
    </w:p>
    <w:p w:rsidR="00436063" w:rsidRPr="008C5DE2" w:rsidRDefault="00436063" w:rsidP="008C5DE2">
      <w:pPr>
        <w:jc w:val="center"/>
        <w:rPr>
          <w:rFonts w:ascii="Times New Roman" w:hAnsi="Times New Roman" w:cs="Times New Roman"/>
          <w:b/>
          <w:color w:val="000000"/>
        </w:rPr>
      </w:pPr>
    </w:p>
    <w:bookmarkEnd w:id="0"/>
    <w:p w:rsidR="00436063" w:rsidRDefault="00436063" w:rsidP="0043606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E020A4">
        <w:rPr>
          <w:rFonts w:ascii="Times New Roman" w:hAnsi="Times New Roman" w:cs="Times New Roman"/>
          <w:color w:val="000000"/>
        </w:rPr>
        <w:t xml:space="preserve"> Определяне на единните номера на избирателните секции в община Садово</w:t>
      </w:r>
      <w:r>
        <w:rPr>
          <w:rFonts w:ascii="Times New Roman" w:hAnsi="Times New Roman" w:cs="Times New Roman"/>
          <w:color w:val="000000"/>
        </w:rPr>
        <w:t>, съобразно единната номерация на секциите,определена с решение №1530-МИ/НР от 20 август2015г.за изборите за общински съветници и кметове  и провеждането на национален  референдум на 25 октомври 2015г.</w:t>
      </w:r>
    </w:p>
    <w:p w:rsidR="00995465" w:rsidRDefault="00995465"/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3"/>
    <w:rsid w:val="00436063"/>
    <w:rsid w:val="008C5DE2"/>
    <w:rsid w:val="009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2015-11-06T09:53:00Z</dcterms:created>
  <dcterms:modified xsi:type="dcterms:W3CDTF">2015-11-06T12:34:00Z</dcterms:modified>
</cp:coreProperties>
</file>