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4" w:rsidRPr="00FC5BD4" w:rsidRDefault="00FC5BD4" w:rsidP="00FC5BD4">
      <w:pPr>
        <w:suppressAutoHyphens w:val="0"/>
        <w:spacing w:after="180"/>
        <w:jc w:val="center"/>
        <w:rPr>
          <w:rFonts w:ascii="Times New Roman" w:hAnsi="Times New Roman" w:cs="Times New Roman"/>
          <w:b/>
          <w:kern w:val="0"/>
        </w:rPr>
      </w:pPr>
      <w:r w:rsidRPr="00FC5BD4">
        <w:rPr>
          <w:rFonts w:ascii="Times New Roman" w:hAnsi="Times New Roman" w:cs="Times New Roman"/>
          <w:b/>
          <w:kern w:val="0"/>
        </w:rPr>
        <w:t>Дневе</w:t>
      </w:r>
      <w:bookmarkStart w:id="0" w:name="_GoBack"/>
      <w:bookmarkEnd w:id="0"/>
      <w:r w:rsidRPr="00FC5BD4">
        <w:rPr>
          <w:rFonts w:ascii="Times New Roman" w:hAnsi="Times New Roman" w:cs="Times New Roman"/>
          <w:b/>
          <w:kern w:val="0"/>
        </w:rPr>
        <w:t>н ред на заседанието от 23.09.2015 година</w:t>
      </w:r>
    </w:p>
    <w:p w:rsidR="00FC5BD4" w:rsidRPr="00EC3FC9" w:rsidRDefault="00FC5BD4" w:rsidP="00FC5BD4">
      <w:pPr>
        <w:suppressAutoHyphens w:val="0"/>
        <w:spacing w:after="18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О</w:t>
      </w:r>
      <w:r w:rsidRPr="00EC3FC9">
        <w:rPr>
          <w:rFonts w:ascii="Times New Roman" w:hAnsi="Times New Roman" w:cs="Times New Roman"/>
          <w:kern w:val="0"/>
        </w:rPr>
        <w:t>пределяне чрез жребий на поредните номера на партиите, коалициите, местната коалиция и независимия кандидат от Общинска избирателна комисия – Садово в бюлетините за гласуване в изборите за общински съветници и за кметове на 25 октомври 2015 година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4"/>
    <w:rsid w:val="00995465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2015-11-06T12:35:00Z</dcterms:created>
  <dcterms:modified xsi:type="dcterms:W3CDTF">2015-11-06T12:37:00Z</dcterms:modified>
</cp:coreProperties>
</file>